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D6E" w:rsidRPr="006647F6" w:rsidRDefault="00DC74A0" w:rsidP="00880D6E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 w:rsidR="00880D6E">
        <w:rPr>
          <w:rFonts w:ascii="黑体" w:eastAsia="黑体" w:hAnsi="隶书" w:hint="eastAsia"/>
          <w:b/>
          <w:color w:val="000000"/>
          <w:sz w:val="32"/>
        </w:rPr>
        <w:t xml:space="preserve">/01  </w:t>
      </w:r>
      <w:r>
        <w:rPr>
          <w:rFonts w:ascii="黑体" w:eastAsia="黑体" w:hAnsi="隶书" w:hint="eastAsia"/>
          <w:b/>
          <w:color w:val="000000"/>
          <w:sz w:val="32"/>
        </w:rPr>
        <w:t>恒温箱</w:t>
      </w:r>
      <w:r w:rsidR="00880D6E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0D6E" w:rsidRPr="00BB5436" w:rsidRDefault="00880D6E" w:rsidP="00880D6E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DC74A0">
        <w:rPr>
          <w:rFonts w:ascii="黑体" w:eastAsia="黑体" w:hAnsi="隶书" w:hint="eastAsia"/>
          <w:b/>
          <w:color w:val="000000"/>
          <w:sz w:val="28"/>
        </w:rPr>
        <w:t>恒温箱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0D6E" w:rsidTr="007E6972">
        <w:trPr>
          <w:trHeight w:val="510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0D6E" w:rsidRDefault="00DC74A0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仪器能稳定保持3</w:t>
            </w:r>
            <w:r>
              <w:rPr>
                <w:rFonts w:ascii="宋体" w:hAnsi="宋体" w:cs="宋体"/>
                <w:sz w:val="24"/>
                <w:szCs w:val="24"/>
              </w:rPr>
              <w:t>7℃</w:t>
            </w:r>
            <w:r w:rsidR="00880D6E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74A0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DC74A0" w:rsidRDefault="00DC74A0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DC74A0" w:rsidRDefault="00DC74A0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温度精度±0</w:t>
            </w:r>
            <w:r>
              <w:rPr>
                <w:rFonts w:ascii="宋体" w:hAnsi="宋体" w:cs="宋体"/>
                <w:sz w:val="24"/>
                <w:szCs w:val="24"/>
              </w:rPr>
              <w:t>.5℃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DC74A0" w:rsidRDefault="00DC74A0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74A0" w:rsidRDefault="00DC74A0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C74A0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DC74A0" w:rsidRDefault="00DC74A0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4677" w:type="dxa"/>
            <w:vAlign w:val="center"/>
          </w:tcPr>
          <w:p w:rsidR="00DC74A0" w:rsidRDefault="00DC74A0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容量＞2</w:t>
            </w:r>
            <w:r>
              <w:rPr>
                <w:rFonts w:ascii="宋体" w:hAnsi="宋体" w:cs="宋体"/>
                <w:sz w:val="24"/>
                <w:szCs w:val="24"/>
              </w:rPr>
              <w:t>50L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DC74A0" w:rsidRDefault="00DC74A0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C74A0" w:rsidRDefault="00DC74A0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880D6E" w:rsidRPr="006647F6" w:rsidRDefault="00DC74A0" w:rsidP="00880D6E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 w:rsidR="00880D6E">
        <w:rPr>
          <w:rFonts w:ascii="黑体" w:eastAsia="黑体" w:hAnsi="隶书" w:hint="eastAsia"/>
          <w:b/>
          <w:color w:val="000000"/>
          <w:sz w:val="32"/>
        </w:rPr>
        <w:t>/0</w:t>
      </w:r>
      <w:r w:rsidR="00F6183F">
        <w:rPr>
          <w:rFonts w:ascii="黑体" w:eastAsia="黑体" w:hAnsi="隶书"/>
          <w:b/>
          <w:color w:val="000000"/>
          <w:sz w:val="32"/>
        </w:rPr>
        <w:t>2</w:t>
      </w:r>
      <w:r w:rsidR="00880D6E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ED2102">
        <w:rPr>
          <w:rFonts w:ascii="黑体" w:eastAsia="黑体" w:hAnsi="隶书" w:hint="eastAsia"/>
          <w:b/>
          <w:color w:val="000000"/>
          <w:sz w:val="32"/>
        </w:rPr>
        <w:t>锐扶刀</w:t>
      </w:r>
      <w:r w:rsidR="00880D6E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0D6E" w:rsidRPr="00BB5436" w:rsidRDefault="00880D6E" w:rsidP="00880D6E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D2102">
        <w:rPr>
          <w:rFonts w:ascii="黑体" w:eastAsia="黑体" w:hAnsi="隶书" w:hint="eastAsia"/>
          <w:b/>
          <w:color w:val="000000"/>
          <w:sz w:val="28"/>
        </w:rPr>
        <w:t>锐扶刀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0D6E" w:rsidTr="007E6972">
        <w:trPr>
          <w:trHeight w:val="510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0D6E" w:rsidRDefault="00880D6E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0D6E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880D6E" w:rsidRDefault="00880D6E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0D6E" w:rsidRDefault="00FB5707" w:rsidP="007E6972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用于宫颈肿瘤、慢性宫颈炎、宫颈糜烂、宫颈息肉、宫颈囊肿、宫颈肥大、尖锐湿疣、外阴白斑、前庭大腺囊肿、阴道壁</w:t>
            </w:r>
            <w:r>
              <w:rPr>
                <w:rFonts w:hint="eastAsia"/>
              </w:rPr>
              <w:t>VAIN</w:t>
            </w:r>
            <w:r>
              <w:rPr>
                <w:rFonts w:hint="eastAsia"/>
              </w:rPr>
              <w:t>病变。</w:t>
            </w:r>
          </w:p>
        </w:tc>
        <w:tc>
          <w:tcPr>
            <w:tcW w:w="2410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0D6E" w:rsidRDefault="00880D6E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F07073" w:rsidTr="007E6972">
        <w:trPr>
          <w:trHeight w:val="384"/>
          <w:jc w:val="center"/>
        </w:trPr>
        <w:tc>
          <w:tcPr>
            <w:tcW w:w="964" w:type="dxa"/>
            <w:vAlign w:val="center"/>
          </w:tcPr>
          <w:p w:rsidR="00F07073" w:rsidRDefault="00F07073" w:rsidP="007E697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F07073" w:rsidRDefault="00E14662" w:rsidP="007E6972">
            <w:pPr>
              <w:spacing w:before="100" w:beforeAutospacing="1" w:after="100" w:afterAutospacing="1" w:line="390" w:lineRule="atLeast"/>
              <w:jc w:val="left"/>
            </w:pPr>
            <w:r>
              <w:rPr>
                <w:rFonts w:hint="eastAsia"/>
              </w:rPr>
              <w:t>满足妇科临床需求</w:t>
            </w:r>
            <w:r w:rsidR="00F07073">
              <w:rPr>
                <w:rFonts w:hint="eastAsia"/>
              </w:rPr>
              <w:t>；</w:t>
            </w:r>
          </w:p>
        </w:tc>
        <w:tc>
          <w:tcPr>
            <w:tcW w:w="2410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F07073" w:rsidRDefault="00F07073" w:rsidP="007E6972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D95D0C" w:rsidRPr="006647F6" w:rsidRDefault="00D95D0C" w:rsidP="00D95D0C">
      <w:pPr>
        <w:widowControl/>
        <w:jc w:val="center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>
        <w:rPr>
          <w:rFonts w:ascii="黑体" w:eastAsia="黑体" w:hAnsi="隶书" w:hint="eastAsia"/>
          <w:b/>
          <w:color w:val="000000"/>
          <w:sz w:val="32"/>
        </w:rPr>
        <w:t>/0</w:t>
      </w:r>
      <w:r>
        <w:rPr>
          <w:rFonts w:ascii="黑体" w:eastAsia="黑体" w:hAnsi="隶书"/>
          <w:b/>
          <w:color w:val="000000"/>
          <w:sz w:val="32"/>
        </w:rPr>
        <w:t>3</w:t>
      </w:r>
      <w:r>
        <w:rPr>
          <w:rFonts w:ascii="黑体" w:eastAsia="黑体" w:hAnsi="隶书" w:hint="eastAsia"/>
          <w:b/>
          <w:color w:val="000000"/>
          <w:sz w:val="32"/>
        </w:rPr>
        <w:t xml:space="preserve">  </w:t>
      </w:r>
      <w:r>
        <w:rPr>
          <w:rFonts w:ascii="黑体" w:eastAsia="黑体" w:hAnsi="隶书" w:hint="eastAsia"/>
          <w:b/>
          <w:color w:val="000000"/>
          <w:sz w:val="32"/>
        </w:rPr>
        <w:t>胸骨锯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D95D0C" w:rsidRPr="00BB5436" w:rsidRDefault="00D95D0C" w:rsidP="00D95D0C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>
        <w:rPr>
          <w:rFonts w:ascii="黑体" w:eastAsia="黑体" w:hAnsi="隶书" w:hint="eastAsia"/>
          <w:b/>
          <w:color w:val="000000"/>
          <w:sz w:val="28"/>
        </w:rPr>
        <w:t>胸骨锯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D95D0C" w:rsidTr="00CD0045">
        <w:trPr>
          <w:trHeight w:val="510"/>
          <w:jc w:val="center"/>
        </w:trPr>
        <w:tc>
          <w:tcPr>
            <w:tcW w:w="964" w:type="dxa"/>
            <w:vAlign w:val="center"/>
          </w:tcPr>
          <w:p w:rsidR="00D95D0C" w:rsidRDefault="00D95D0C" w:rsidP="00CD00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D95D0C" w:rsidRDefault="00D95D0C" w:rsidP="00CD00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D95D0C" w:rsidRDefault="00D95D0C" w:rsidP="00CD00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D95D0C" w:rsidRDefault="00D95D0C" w:rsidP="00CD0045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D95D0C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D95D0C" w:rsidRDefault="00D95D0C" w:rsidP="00CD00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D95D0C" w:rsidRDefault="00D95D0C" w:rsidP="00CD0045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D95D0C" w:rsidRDefault="00D95D0C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95D0C" w:rsidRDefault="00D95D0C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D95D0C" w:rsidRPr="00ED210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D95D0C" w:rsidRDefault="00D95D0C" w:rsidP="00CD00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D95D0C" w:rsidRDefault="00D95D0C" w:rsidP="00CD0045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满足规范化培训基地使用需求；</w:t>
            </w:r>
          </w:p>
        </w:tc>
        <w:tc>
          <w:tcPr>
            <w:tcW w:w="2410" w:type="dxa"/>
            <w:vAlign w:val="center"/>
          </w:tcPr>
          <w:p w:rsidR="00D95D0C" w:rsidRDefault="00D95D0C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D95D0C" w:rsidRDefault="00D95D0C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88668B" w:rsidRPr="006647F6" w:rsidRDefault="00DC74A0" w:rsidP="00D95D0C">
      <w:pPr>
        <w:widowControl/>
        <w:ind w:firstLineChars="350" w:firstLine="1124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 w:rsidR="008A4E16">
        <w:rPr>
          <w:rFonts w:ascii="黑体" w:eastAsia="黑体" w:hAnsi="隶书" w:hint="eastAsia"/>
          <w:b/>
          <w:color w:val="000000"/>
          <w:sz w:val="32"/>
        </w:rPr>
        <w:t>/0</w:t>
      </w:r>
      <w:r w:rsidR="00D95D0C">
        <w:rPr>
          <w:rFonts w:ascii="黑体" w:eastAsia="黑体" w:hAnsi="隶书"/>
          <w:b/>
          <w:color w:val="000000"/>
          <w:sz w:val="32"/>
        </w:rPr>
        <w:t>4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ED2102">
        <w:rPr>
          <w:rFonts w:ascii="黑体" w:eastAsia="黑体" w:hAnsi="隶书" w:hint="eastAsia"/>
          <w:b/>
          <w:color w:val="000000"/>
          <w:sz w:val="32"/>
        </w:rPr>
        <w:t>综合穿刺模拟人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88668B" w:rsidRPr="00BB5436" w:rsidRDefault="0088668B" w:rsidP="0088668B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D2102">
        <w:rPr>
          <w:rFonts w:ascii="黑体" w:eastAsia="黑体" w:hAnsi="隶书" w:hint="eastAsia"/>
          <w:b/>
          <w:color w:val="000000"/>
          <w:sz w:val="28"/>
        </w:rPr>
        <w:t>综合穿刺模拟人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88668B" w:rsidTr="00207BEE">
        <w:trPr>
          <w:trHeight w:val="510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8668B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88668B" w:rsidRDefault="0088668B" w:rsidP="0088668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88668B" w:rsidRPr="00ED2102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88668B" w:rsidRDefault="0088668B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88668B" w:rsidRDefault="00ED2102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用于临床技能培训；</w:t>
            </w:r>
          </w:p>
        </w:tc>
        <w:tc>
          <w:tcPr>
            <w:tcW w:w="2410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88668B" w:rsidRDefault="0088668B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D2102" w:rsidRPr="00ED2102" w:rsidTr="00207BEE">
        <w:trPr>
          <w:trHeight w:val="384"/>
          <w:jc w:val="center"/>
        </w:trPr>
        <w:tc>
          <w:tcPr>
            <w:tcW w:w="964" w:type="dxa"/>
            <w:vAlign w:val="center"/>
          </w:tcPr>
          <w:p w:rsidR="00ED2102" w:rsidRDefault="00ED2102" w:rsidP="00207BE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ED2102" w:rsidRDefault="00ED2102" w:rsidP="00331359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满足规范化培训基地使用需求；</w:t>
            </w:r>
          </w:p>
        </w:tc>
        <w:tc>
          <w:tcPr>
            <w:tcW w:w="2410" w:type="dxa"/>
            <w:vAlign w:val="center"/>
          </w:tcPr>
          <w:p w:rsidR="00ED2102" w:rsidRDefault="00ED2102" w:rsidP="00207BEE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D2102" w:rsidRDefault="00ED2102" w:rsidP="00207BEE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D95D0C" w:rsidRDefault="00D95D0C" w:rsidP="00E14662">
      <w:pPr>
        <w:widowControl/>
        <w:ind w:firstLineChars="550" w:firstLine="1767"/>
        <w:rPr>
          <w:rFonts w:ascii="黑体" w:eastAsia="黑体" w:hAnsi="隶书"/>
          <w:b/>
          <w:color w:val="000000"/>
          <w:sz w:val="32"/>
        </w:rPr>
      </w:pPr>
    </w:p>
    <w:p w:rsidR="00ED2102" w:rsidRPr="006647F6" w:rsidRDefault="00DC74A0" w:rsidP="00E14662">
      <w:pPr>
        <w:widowControl/>
        <w:ind w:firstLineChars="550" w:firstLine="1767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lastRenderedPageBreak/>
        <w:t>200820010</w:t>
      </w:r>
      <w:r w:rsidR="008A4E16">
        <w:rPr>
          <w:rFonts w:ascii="黑体" w:eastAsia="黑体" w:hAnsi="隶书" w:hint="eastAsia"/>
          <w:b/>
          <w:color w:val="000000"/>
          <w:sz w:val="32"/>
        </w:rPr>
        <w:t>/0</w:t>
      </w:r>
      <w:r w:rsidR="00D95D0C">
        <w:rPr>
          <w:rFonts w:ascii="黑体" w:eastAsia="黑体" w:hAnsi="隶书"/>
          <w:b/>
          <w:color w:val="000000"/>
          <w:sz w:val="32"/>
        </w:rPr>
        <w:t>5</w:t>
      </w:r>
      <w:r w:rsidR="008A4E16">
        <w:rPr>
          <w:rFonts w:ascii="黑体" w:eastAsia="黑体" w:hAnsi="隶书" w:hint="eastAsia"/>
          <w:b/>
          <w:color w:val="000000"/>
          <w:sz w:val="32"/>
        </w:rPr>
        <w:t xml:space="preserve"> </w:t>
      </w:r>
      <w:r w:rsidR="00ED2102">
        <w:rPr>
          <w:rFonts w:ascii="黑体" w:eastAsia="黑体" w:hAnsi="隶书" w:hint="eastAsia"/>
          <w:b/>
          <w:color w:val="000000"/>
          <w:sz w:val="32"/>
        </w:rPr>
        <w:t>脉象训练仪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D2102">
        <w:rPr>
          <w:rFonts w:ascii="黑体" w:eastAsia="黑体" w:hAnsi="隶书" w:hint="eastAsia"/>
          <w:b/>
          <w:color w:val="000000"/>
          <w:sz w:val="28"/>
        </w:rPr>
        <w:t>脉象训练仪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Default="00815C1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Default="00902E3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Pr="00405534" w:rsidRDefault="00ED2102" w:rsidP="00902E38">
            <w:pPr>
              <w:widowControl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用于中医脉象训练；</w:t>
            </w:r>
          </w:p>
        </w:tc>
        <w:tc>
          <w:tcPr>
            <w:tcW w:w="2410" w:type="dxa"/>
            <w:vAlign w:val="center"/>
          </w:tcPr>
          <w:p w:rsidR="00EE010C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02173B">
        <w:trPr>
          <w:trHeight w:val="384"/>
          <w:jc w:val="center"/>
        </w:trPr>
        <w:tc>
          <w:tcPr>
            <w:tcW w:w="964" w:type="dxa"/>
            <w:vAlign w:val="center"/>
          </w:tcPr>
          <w:p w:rsidR="0002173B" w:rsidRDefault="0002173B" w:rsidP="000217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02173B" w:rsidRDefault="00ED2102" w:rsidP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满足规范化培训基地使用需求；</w:t>
            </w:r>
          </w:p>
        </w:tc>
        <w:tc>
          <w:tcPr>
            <w:tcW w:w="2410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02173B" w:rsidRDefault="0002173B" w:rsidP="0002173B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6647F6" w:rsidRDefault="00DC74A0" w:rsidP="00F07073">
      <w:pPr>
        <w:widowControl/>
        <w:ind w:firstLineChars="200" w:firstLine="643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 w:rsidR="0088668B"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D95D0C">
        <w:rPr>
          <w:rFonts w:ascii="黑体" w:eastAsia="黑体" w:hAnsi="隶书"/>
          <w:b/>
          <w:color w:val="000000"/>
          <w:sz w:val="32"/>
        </w:rPr>
        <w:t>6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="00ED2102">
        <w:rPr>
          <w:rFonts w:ascii="黑体" w:eastAsia="黑体" w:hAnsi="隶书" w:hint="eastAsia"/>
          <w:b/>
          <w:color w:val="000000"/>
          <w:sz w:val="32"/>
        </w:rPr>
        <w:t>电动止血仪</w:t>
      </w:r>
      <w:r w:rsidR="00815C1F"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E010C" w:rsidRPr="00BB5436" w:rsidRDefault="00815C1F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="00ED2102">
        <w:rPr>
          <w:rFonts w:ascii="黑体" w:eastAsia="黑体" w:hAnsi="隶书" w:hint="eastAsia"/>
          <w:b/>
          <w:color w:val="000000"/>
          <w:sz w:val="28"/>
        </w:rPr>
        <w:t>电动止血仪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EE010C" w:rsidRPr="00E14662">
        <w:trPr>
          <w:trHeight w:val="510"/>
          <w:jc w:val="center"/>
        </w:trPr>
        <w:tc>
          <w:tcPr>
            <w:tcW w:w="964" w:type="dxa"/>
            <w:vAlign w:val="center"/>
          </w:tcPr>
          <w:p w:rsidR="00EE010C" w:rsidRPr="00E14662" w:rsidRDefault="00815C1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EE010C" w:rsidRPr="00E14662" w:rsidRDefault="00815C1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EE010C" w:rsidRPr="00E14662" w:rsidRDefault="00815C1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EE010C" w:rsidRPr="00E14662" w:rsidRDefault="00815C1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EE010C" w:rsidRPr="00E14662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Pr="00E14662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EE010C" w:rsidRPr="00E14662" w:rsidRDefault="00815C1F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EE010C" w:rsidRPr="00E14662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Pr="00E14662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EE010C" w:rsidRPr="00E14662">
        <w:trPr>
          <w:trHeight w:val="384"/>
          <w:jc w:val="center"/>
        </w:trPr>
        <w:tc>
          <w:tcPr>
            <w:tcW w:w="964" w:type="dxa"/>
            <w:vAlign w:val="center"/>
          </w:tcPr>
          <w:p w:rsidR="00EE010C" w:rsidRPr="00E14662" w:rsidRDefault="00815C1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EE010C" w:rsidRPr="00E14662" w:rsidRDefault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用于</w:t>
            </w:r>
            <w:r w:rsidR="00ED2102" w:rsidRPr="00E14662">
              <w:rPr>
                <w:rFonts w:ascii="宋体" w:hAnsi="宋体" w:cs="宋体" w:hint="eastAsia"/>
                <w:sz w:val="24"/>
                <w:szCs w:val="24"/>
              </w:rPr>
              <w:t>手术室病人止血</w:t>
            </w:r>
            <w:r w:rsidRPr="00E14662"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EE010C" w:rsidRPr="00E14662" w:rsidRDefault="00EE010C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EE010C" w:rsidRPr="00E14662" w:rsidRDefault="00EE010C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02173B" w:rsidRPr="00E14662">
        <w:trPr>
          <w:trHeight w:val="384"/>
          <w:jc w:val="center"/>
        </w:trPr>
        <w:tc>
          <w:tcPr>
            <w:tcW w:w="964" w:type="dxa"/>
            <w:vAlign w:val="center"/>
          </w:tcPr>
          <w:p w:rsidR="0002173B" w:rsidRPr="00E14662" w:rsidRDefault="0002173B" w:rsidP="000217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</w:t>
            </w:r>
            <w:r w:rsidRPr="00E14662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02173B" w:rsidRPr="00E14662" w:rsidRDefault="00ED2102" w:rsidP="0002173B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E14662">
              <w:rPr>
                <w:rFonts w:ascii="宋体" w:hAnsi="宋体" w:cs="宋体" w:hint="eastAsia"/>
                <w:kern w:val="0"/>
                <w:szCs w:val="21"/>
              </w:rPr>
              <w:t>需具备双通道</w:t>
            </w:r>
            <w:r w:rsidR="0002173B" w:rsidRPr="00E14662">
              <w:rPr>
                <w:rFonts w:ascii="宋体" w:hAnsi="宋体" w:cs="宋体" w:hint="eastAsia"/>
                <w:kern w:val="0"/>
                <w:szCs w:val="21"/>
              </w:rPr>
              <w:t>；</w:t>
            </w:r>
          </w:p>
        </w:tc>
        <w:tc>
          <w:tcPr>
            <w:tcW w:w="2410" w:type="dxa"/>
            <w:vAlign w:val="center"/>
          </w:tcPr>
          <w:p w:rsidR="0002173B" w:rsidRPr="00E14662" w:rsidRDefault="0002173B" w:rsidP="0002173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02173B" w:rsidRPr="00E14662" w:rsidRDefault="0002173B" w:rsidP="0002173B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50B26" w:rsidRPr="006647F6" w:rsidRDefault="00E50B26" w:rsidP="00D95D0C">
      <w:pPr>
        <w:widowControl/>
        <w:ind w:firstLineChars="250" w:firstLine="803"/>
        <w:rPr>
          <w:rFonts w:ascii="黑体" w:eastAsia="黑体" w:hAnsi="隶书"/>
          <w:b/>
          <w:color w:val="000000"/>
          <w:sz w:val="32"/>
        </w:rPr>
      </w:pPr>
      <w:r w:rsidRPr="00E14662">
        <w:rPr>
          <w:rFonts w:ascii="黑体" w:eastAsia="黑体" w:hAnsi="隶书" w:hint="eastAsia"/>
          <w:b/>
          <w:color w:val="000000"/>
          <w:sz w:val="32"/>
        </w:rPr>
        <w:t>200820010</w:t>
      </w:r>
      <w:r w:rsidRPr="006647F6">
        <w:rPr>
          <w:rFonts w:ascii="黑体" w:eastAsia="黑体" w:hAnsi="隶书" w:hint="eastAsia"/>
          <w:b/>
          <w:color w:val="000000"/>
          <w:sz w:val="32"/>
        </w:rPr>
        <w:t>/0</w:t>
      </w:r>
      <w:r w:rsidR="00D95D0C">
        <w:rPr>
          <w:rFonts w:ascii="黑体" w:eastAsia="黑体" w:hAnsi="隶书"/>
          <w:b/>
          <w:color w:val="000000"/>
          <w:sz w:val="32"/>
        </w:rPr>
        <w:t>7</w:t>
      </w:r>
      <w:r w:rsidRPr="006647F6">
        <w:rPr>
          <w:rFonts w:ascii="黑体" w:eastAsia="黑体" w:hAnsi="隶书" w:hint="eastAsia"/>
          <w:b/>
          <w:color w:val="000000"/>
          <w:sz w:val="32"/>
        </w:rPr>
        <w:t xml:space="preserve">  </w:t>
      </w:r>
      <w:r w:rsidRPr="00E50B26">
        <w:rPr>
          <w:rFonts w:ascii="黑体" w:eastAsia="黑体" w:hAnsi="隶书" w:hint="eastAsia"/>
          <w:b/>
          <w:color w:val="000000"/>
          <w:sz w:val="32"/>
        </w:rPr>
        <w:t>液相自动工作站</w:t>
      </w:r>
      <w:r w:rsidRPr="006647F6">
        <w:rPr>
          <w:rFonts w:ascii="黑体" w:eastAsia="黑体" w:hAnsi="隶书" w:hint="eastAsia"/>
          <w:b/>
          <w:color w:val="000000"/>
          <w:sz w:val="32"/>
        </w:rPr>
        <w:t>基本要求</w:t>
      </w:r>
    </w:p>
    <w:p w:rsidR="00E50B26" w:rsidRDefault="00E50B26" w:rsidP="00E50B26">
      <w:pPr>
        <w:jc w:val="left"/>
        <w:rPr>
          <w:rFonts w:ascii="黑体" w:eastAsia="黑体" w:hAnsi="隶书"/>
          <w:b/>
          <w:color w:val="000000"/>
          <w:sz w:val="28"/>
        </w:rPr>
      </w:pPr>
      <w:r>
        <w:rPr>
          <w:rFonts w:ascii="黑体" w:eastAsia="黑体" w:hAnsi="隶书" w:hint="eastAsia"/>
          <w:b/>
          <w:color w:val="000000"/>
          <w:sz w:val="28"/>
        </w:rPr>
        <w:t>设备名称：</w:t>
      </w:r>
      <w:r w:rsidRPr="00E50B26">
        <w:rPr>
          <w:rFonts w:ascii="黑体" w:eastAsia="黑体" w:hAnsi="隶书" w:hint="eastAsia"/>
          <w:b/>
          <w:color w:val="000000"/>
          <w:sz w:val="28"/>
        </w:rPr>
        <w:t>液相自动工作站</w:t>
      </w:r>
    </w:p>
    <w:tbl>
      <w:tblPr>
        <w:tblW w:w="9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4677"/>
        <w:gridCol w:w="2410"/>
        <w:gridCol w:w="1331"/>
      </w:tblGrid>
      <w:tr w:rsidR="00BB2D12" w:rsidRPr="00E14662" w:rsidTr="00CD0045">
        <w:trPr>
          <w:trHeight w:val="510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4677" w:type="dxa"/>
            <w:vAlign w:val="center"/>
          </w:tcPr>
          <w:p w:rsidR="00BB2D12" w:rsidRPr="00E14662" w:rsidRDefault="00BB2D12" w:rsidP="00CD004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招标条目号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投标规格</w:t>
            </w: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E14662">
              <w:rPr>
                <w:rFonts w:ascii="宋体" w:hAnsi="宋体" w:cs="宋体" w:hint="eastAsia"/>
                <w:kern w:val="0"/>
                <w:sz w:val="28"/>
                <w:szCs w:val="28"/>
              </w:rPr>
              <w:t>备注</w:t>
            </w: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BB2D12" w:rsidRPr="00E14662" w:rsidRDefault="00BB2D12" w:rsidP="00CD0045">
            <w:pPr>
              <w:spacing w:before="100" w:beforeAutospacing="1" w:after="100" w:afterAutospacing="1" w:line="390" w:lineRule="atLeast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基本要求：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1.1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工作站长度大于等于2m，台面板位数不少于55个，耐腐蚀性和可清洗性好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E14662">
              <w:rPr>
                <w:rFonts w:ascii="宋体" w:hAnsi="宋体" w:cs="宋体" w:hint="eastAsia"/>
                <w:sz w:val="24"/>
                <w:szCs w:val="24"/>
              </w:rPr>
              <w:t>1</w:t>
            </w:r>
            <w:r w:rsidRPr="00E14662">
              <w:rPr>
                <w:rFonts w:ascii="宋体" w:hAnsi="宋体" w:cs="宋体"/>
                <w:sz w:val="24"/>
                <w:szCs w:val="24"/>
              </w:rPr>
              <w:t>.2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移液通道在Y Z 轴高度独立，配置的8通道系统，总移液独立通道的数量不少于8个，通道量程0.5-1000ul，定位精度达0.1mm。相邻两通道间距≥350mm，用于特殊试剂瓶移液。独立移液通道的各通道可同时不等间距展开，可在多块微孔板间同时完成阳性样本孔挑选工作，完成两块24孔板移液操作需与一块24孔板移液操作耗时一致或</w:t>
            </w:r>
            <w:r w:rsidRPr="00D95D0C">
              <w:rPr>
                <w:rFonts w:ascii="宋体" w:hAnsi="宋体" w:cs="宋体"/>
                <w:sz w:val="24"/>
                <w:szCs w:val="24"/>
              </w:rPr>
              <w:t>接近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.3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工作站台面上有独立的冻存管存储区，存储位不占加样台面空间，且冻存管/板之间有物理间隔，避免交叉污染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.4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工作站配置独立机械臂的数量≥</w:t>
            </w:r>
            <w:r w:rsidRPr="00D95D0C">
              <w:rPr>
                <w:rFonts w:ascii="宋体" w:hAnsi="宋体" w:cs="宋体"/>
                <w:sz w:val="24"/>
                <w:szCs w:val="24"/>
              </w:rPr>
              <w:t>2,</w:t>
            </w:r>
            <w:r w:rsidRPr="00D95D0C">
              <w:rPr>
                <w:rFonts w:ascii="宋体" w:hAnsi="宋体" w:cs="宋体" w:hint="eastAsia"/>
                <w:sz w:val="24"/>
                <w:szCs w:val="24"/>
              </w:rPr>
              <w:t>分别进行抓管、移液与移板。机械臂之间相互独立、互不干扰，协调运行，自动防撞，无需进行</w:t>
            </w:r>
            <w:r w:rsidRPr="00D95D0C">
              <w:rPr>
                <w:rFonts w:ascii="宋体" w:hAnsi="宋体" w:cs="宋体" w:hint="eastAsia"/>
                <w:sz w:val="24"/>
                <w:szCs w:val="24"/>
              </w:rPr>
              <w:lastRenderedPageBreak/>
              <w:t>不同适配器间的反复切换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.5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每个加样管路内含有可更换过滤装置，可有效防止气溶胶及人为错误造成管道损伤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.6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工作站同时具备电容及压力两种液面探测方式，可提供多种种液面探测模式，对导电液体，非极性液体，易于起泡的液体，含凝块的液体均能够实现精确的液面探测功能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.7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工作站包含低位脱排系统，保证加样针在封闭空间中进行脱排，避免气溶胶污染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.8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承诺后期免费整合全波长酶标仪一台，酶标仪亦可单独使用，实现核酸浓度测定，并结合工作站移液操作，自动实现核酸浓度均一化操作</w:t>
            </w:r>
            <w:r>
              <w:rPr>
                <w:rFonts w:ascii="宋体" w:hAnsi="宋体" w:cs="宋体" w:hint="eastAsia"/>
                <w:sz w:val="24"/>
                <w:szCs w:val="24"/>
              </w:rPr>
              <w:t>，</w:t>
            </w:r>
            <w:r w:rsidRPr="00D95D0C">
              <w:rPr>
                <w:rFonts w:ascii="宋体" w:hAnsi="宋体" w:cs="宋体" w:hint="eastAsia"/>
                <w:sz w:val="24"/>
                <w:szCs w:val="24"/>
              </w:rPr>
              <w:t>工作站后期可直接升级核酸提取工作站</w:t>
            </w:r>
            <w:r>
              <w:rPr>
                <w:rFonts w:ascii="宋体" w:hAnsi="宋体" w:cs="宋体" w:hint="eastAsia"/>
                <w:sz w:val="24"/>
                <w:szCs w:val="24"/>
              </w:rPr>
              <w:t>；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.9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配备底部2D条码扫描器，可实现2D冻存管的整板全自动扫描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.10</w:t>
            </w:r>
          </w:p>
        </w:tc>
        <w:tc>
          <w:tcPr>
            <w:tcW w:w="4677" w:type="dxa"/>
            <w:vAlign w:val="center"/>
          </w:tcPr>
          <w:p w:rsidR="00BB2D12" w:rsidRPr="00BB2D12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配备4位SBS外接循环冷媒制冷载架，最大限度保证样本在处理过程中（分样，挑管），环境温度对样本的损害。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.11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软件可记忆一次性加样针动态位置，不同批次实验间无需人工设定或补足枪头。可自动检测取针错误，并自动进行恢复，无需人为干预或中断实验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.12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配备整机控制软件，在运行过程中具有实时监视窗口，随时了解实验运行状态；软件可监控加样错误，如血凝块，气泡等异物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.13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自动识别外周血不同成分间的（血清、血浆、buffy Coat、红细胞）界面，96 样本识别时间小于10分钟，且无需人工干预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.14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自动计算分装管数，自动完成分装操作，包括对血浆的分装、血清的分装、白膜层细胞及血红细胞的分装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.15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自动化实现样本处理过程中对采血管的信息追溯及条码管理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.16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自动化实现样本处理过程中分装管信息追溯及条码管理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.17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能对样本吸放液的全过程有全程监控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.18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能实现与其它系统，如样本管理系统LIMS 或HIS系统的连接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.19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能提醒用户进行各种试剂耗材的使用情况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.20</w:t>
            </w:r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设备自检时有维护功能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  <w:tr w:rsidR="00BB2D12" w:rsidRPr="00E14662" w:rsidTr="00CD0045">
        <w:trPr>
          <w:trHeight w:val="384"/>
          <w:jc w:val="center"/>
        </w:trPr>
        <w:tc>
          <w:tcPr>
            <w:tcW w:w="964" w:type="dxa"/>
            <w:vAlign w:val="center"/>
          </w:tcPr>
          <w:p w:rsidR="00BB2D12" w:rsidRPr="00E14662" w:rsidRDefault="00BB2D12" w:rsidP="00CD004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sz w:val="24"/>
                <w:szCs w:val="24"/>
              </w:rPr>
              <w:t>.21</w:t>
            </w:r>
            <w:bookmarkStart w:id="0" w:name="_GoBack"/>
            <w:bookmarkEnd w:id="0"/>
          </w:p>
        </w:tc>
        <w:tc>
          <w:tcPr>
            <w:tcW w:w="4677" w:type="dxa"/>
            <w:vAlign w:val="center"/>
          </w:tcPr>
          <w:p w:rsidR="00BB2D12" w:rsidRPr="00D95D0C" w:rsidRDefault="00BB2D12" w:rsidP="00BB2D12">
            <w:pPr>
              <w:rPr>
                <w:rFonts w:ascii="宋体" w:hAnsi="宋体" w:cs="宋体" w:hint="eastAsia"/>
                <w:sz w:val="24"/>
                <w:szCs w:val="24"/>
              </w:rPr>
            </w:pPr>
            <w:r w:rsidRPr="00D95D0C">
              <w:rPr>
                <w:rFonts w:ascii="宋体" w:hAnsi="宋体" w:cs="宋体" w:hint="eastAsia"/>
                <w:sz w:val="24"/>
                <w:szCs w:val="24"/>
              </w:rPr>
              <w:t>自动备份工作内容</w:t>
            </w:r>
          </w:p>
        </w:tc>
        <w:tc>
          <w:tcPr>
            <w:tcW w:w="2410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31" w:type="dxa"/>
            <w:vAlign w:val="center"/>
          </w:tcPr>
          <w:p w:rsidR="00BB2D12" w:rsidRPr="00E14662" w:rsidRDefault="00BB2D12" w:rsidP="00CD0045">
            <w:pPr>
              <w:widowControl/>
              <w:rPr>
                <w:rFonts w:ascii="宋体" w:hAnsi="宋体"/>
                <w:szCs w:val="21"/>
              </w:rPr>
            </w:pPr>
          </w:p>
        </w:tc>
      </w:tr>
    </w:tbl>
    <w:p w:rsidR="00EE010C" w:rsidRPr="00D95D0C" w:rsidRDefault="00EE010C" w:rsidP="00DC74A0">
      <w:pPr>
        <w:widowControl/>
        <w:jc w:val="center"/>
        <w:rPr>
          <w:rFonts w:ascii="宋体" w:hAnsi="宋体" w:cs="宋体"/>
          <w:sz w:val="24"/>
          <w:szCs w:val="24"/>
        </w:rPr>
      </w:pPr>
    </w:p>
    <w:p w:rsidR="00E50B26" w:rsidRPr="00DC3B0F" w:rsidRDefault="00E50B26" w:rsidP="00DC74A0">
      <w:pPr>
        <w:widowControl/>
        <w:jc w:val="center"/>
        <w:rPr>
          <w:rFonts w:ascii="黑体" w:eastAsia="黑体" w:hAnsi="隶书" w:hint="eastAsia"/>
          <w:b/>
          <w:color w:val="000000"/>
          <w:sz w:val="36"/>
        </w:rPr>
      </w:pPr>
    </w:p>
    <w:sectPr w:rsidR="00E50B26" w:rsidRPr="00DC3B0F" w:rsidSect="00EE0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D4C" w:rsidRDefault="00746D4C" w:rsidP="00180E97">
      <w:r>
        <w:separator/>
      </w:r>
    </w:p>
  </w:endnote>
  <w:endnote w:type="continuationSeparator" w:id="0">
    <w:p w:rsidR="00746D4C" w:rsidRDefault="00746D4C" w:rsidP="0018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D4C" w:rsidRDefault="00746D4C" w:rsidP="00180E97">
      <w:r>
        <w:separator/>
      </w:r>
    </w:p>
  </w:footnote>
  <w:footnote w:type="continuationSeparator" w:id="0">
    <w:p w:rsidR="00746D4C" w:rsidRDefault="00746D4C" w:rsidP="00180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5F78DA"/>
    <w:multiLevelType w:val="hybridMultilevel"/>
    <w:tmpl w:val="07E088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72D5220"/>
    <w:multiLevelType w:val="hybridMultilevel"/>
    <w:tmpl w:val="33B8991E"/>
    <w:lvl w:ilvl="0" w:tplc="507650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CB463F8"/>
    <w:multiLevelType w:val="hybridMultilevel"/>
    <w:tmpl w:val="F79E263A"/>
    <w:lvl w:ilvl="0" w:tplc="507650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8D50AA34">
      <w:start w:val="1"/>
      <w:numFmt w:val="decimal"/>
      <w:lvlText w:val="%2."/>
      <w:lvlJc w:val="center"/>
      <w:pPr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1D0245"/>
    <w:multiLevelType w:val="hybridMultilevel"/>
    <w:tmpl w:val="777649CE"/>
    <w:lvl w:ilvl="0" w:tplc="8D50AA34">
      <w:start w:val="1"/>
      <w:numFmt w:val="decimal"/>
      <w:lvlText w:val="%1."/>
      <w:lvlJc w:val="center"/>
      <w:pPr>
        <w:ind w:left="84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86F"/>
    <w:rsid w:val="000071CB"/>
    <w:rsid w:val="00010722"/>
    <w:rsid w:val="0001163D"/>
    <w:rsid w:val="00014D00"/>
    <w:rsid w:val="0001549A"/>
    <w:rsid w:val="0002173B"/>
    <w:rsid w:val="00023A1D"/>
    <w:rsid w:val="00023F7F"/>
    <w:rsid w:val="00025986"/>
    <w:rsid w:val="00026F98"/>
    <w:rsid w:val="0002743F"/>
    <w:rsid w:val="000367D3"/>
    <w:rsid w:val="00040195"/>
    <w:rsid w:val="000512EA"/>
    <w:rsid w:val="0005264C"/>
    <w:rsid w:val="0005349D"/>
    <w:rsid w:val="0006018C"/>
    <w:rsid w:val="00061BDD"/>
    <w:rsid w:val="000625F2"/>
    <w:rsid w:val="00062ABD"/>
    <w:rsid w:val="00066995"/>
    <w:rsid w:val="00080983"/>
    <w:rsid w:val="000823BC"/>
    <w:rsid w:val="00085974"/>
    <w:rsid w:val="00096777"/>
    <w:rsid w:val="000976D2"/>
    <w:rsid w:val="000A2290"/>
    <w:rsid w:val="000A513C"/>
    <w:rsid w:val="000A55FF"/>
    <w:rsid w:val="000B01A9"/>
    <w:rsid w:val="000B5D8D"/>
    <w:rsid w:val="000B7B06"/>
    <w:rsid w:val="000C249E"/>
    <w:rsid w:val="000C28B0"/>
    <w:rsid w:val="000C4CD6"/>
    <w:rsid w:val="000C7D12"/>
    <w:rsid w:val="000D11D6"/>
    <w:rsid w:val="000E15BD"/>
    <w:rsid w:val="000E52F7"/>
    <w:rsid w:val="000E5634"/>
    <w:rsid w:val="000E752E"/>
    <w:rsid w:val="000F18A0"/>
    <w:rsid w:val="000F3E35"/>
    <w:rsid w:val="000F5ADE"/>
    <w:rsid w:val="00101C50"/>
    <w:rsid w:val="0010615C"/>
    <w:rsid w:val="001071CA"/>
    <w:rsid w:val="00114C7E"/>
    <w:rsid w:val="00122A5F"/>
    <w:rsid w:val="001243DB"/>
    <w:rsid w:val="001265C5"/>
    <w:rsid w:val="00136BFF"/>
    <w:rsid w:val="001448A3"/>
    <w:rsid w:val="0015107F"/>
    <w:rsid w:val="00160F30"/>
    <w:rsid w:val="00162D76"/>
    <w:rsid w:val="001663CF"/>
    <w:rsid w:val="00172941"/>
    <w:rsid w:val="00174114"/>
    <w:rsid w:val="00180277"/>
    <w:rsid w:val="001804E5"/>
    <w:rsid w:val="00180E97"/>
    <w:rsid w:val="001848E9"/>
    <w:rsid w:val="0019032E"/>
    <w:rsid w:val="001A17B9"/>
    <w:rsid w:val="001A422C"/>
    <w:rsid w:val="001A498C"/>
    <w:rsid w:val="001A5A04"/>
    <w:rsid w:val="001A6860"/>
    <w:rsid w:val="001B7B7C"/>
    <w:rsid w:val="001C6534"/>
    <w:rsid w:val="001E0523"/>
    <w:rsid w:val="001E2CB0"/>
    <w:rsid w:val="001E2F76"/>
    <w:rsid w:val="001E3FA5"/>
    <w:rsid w:val="001F01A1"/>
    <w:rsid w:val="001F1390"/>
    <w:rsid w:val="001F2C48"/>
    <w:rsid w:val="001F673F"/>
    <w:rsid w:val="001F708D"/>
    <w:rsid w:val="002032A2"/>
    <w:rsid w:val="00203543"/>
    <w:rsid w:val="002055EB"/>
    <w:rsid w:val="00207007"/>
    <w:rsid w:val="00214F93"/>
    <w:rsid w:val="00216143"/>
    <w:rsid w:val="00217D99"/>
    <w:rsid w:val="00221E0D"/>
    <w:rsid w:val="00224C42"/>
    <w:rsid w:val="0022526C"/>
    <w:rsid w:val="0022529A"/>
    <w:rsid w:val="00225411"/>
    <w:rsid w:val="00226555"/>
    <w:rsid w:val="002276C3"/>
    <w:rsid w:val="0022785F"/>
    <w:rsid w:val="0023247F"/>
    <w:rsid w:val="0023605A"/>
    <w:rsid w:val="00241E33"/>
    <w:rsid w:val="00242F83"/>
    <w:rsid w:val="00252C30"/>
    <w:rsid w:val="00255288"/>
    <w:rsid w:val="0025628B"/>
    <w:rsid w:val="002602AE"/>
    <w:rsid w:val="00262D92"/>
    <w:rsid w:val="00263B57"/>
    <w:rsid w:val="00266DD1"/>
    <w:rsid w:val="0027321A"/>
    <w:rsid w:val="00277E64"/>
    <w:rsid w:val="00277F81"/>
    <w:rsid w:val="00281F4F"/>
    <w:rsid w:val="0029085D"/>
    <w:rsid w:val="002967E3"/>
    <w:rsid w:val="002A7E82"/>
    <w:rsid w:val="002B048B"/>
    <w:rsid w:val="002B1DD0"/>
    <w:rsid w:val="002B2A71"/>
    <w:rsid w:val="002B3374"/>
    <w:rsid w:val="002B3488"/>
    <w:rsid w:val="002B3BAA"/>
    <w:rsid w:val="002B639E"/>
    <w:rsid w:val="002C2AF6"/>
    <w:rsid w:val="002C3D24"/>
    <w:rsid w:val="002C5E7D"/>
    <w:rsid w:val="002C7C9F"/>
    <w:rsid w:val="002D443A"/>
    <w:rsid w:val="002E54C4"/>
    <w:rsid w:val="002F5834"/>
    <w:rsid w:val="00302FB0"/>
    <w:rsid w:val="0030703F"/>
    <w:rsid w:val="0030718D"/>
    <w:rsid w:val="003071F4"/>
    <w:rsid w:val="00310CEE"/>
    <w:rsid w:val="00311E2E"/>
    <w:rsid w:val="0031647C"/>
    <w:rsid w:val="00316D99"/>
    <w:rsid w:val="003217D7"/>
    <w:rsid w:val="00322C32"/>
    <w:rsid w:val="0032316C"/>
    <w:rsid w:val="00331359"/>
    <w:rsid w:val="00333CB1"/>
    <w:rsid w:val="003350FF"/>
    <w:rsid w:val="00344916"/>
    <w:rsid w:val="00346EC1"/>
    <w:rsid w:val="0034739E"/>
    <w:rsid w:val="00347F8E"/>
    <w:rsid w:val="0037347B"/>
    <w:rsid w:val="0037474F"/>
    <w:rsid w:val="00376712"/>
    <w:rsid w:val="0037683A"/>
    <w:rsid w:val="00376B63"/>
    <w:rsid w:val="00377F9D"/>
    <w:rsid w:val="003924CA"/>
    <w:rsid w:val="00392A45"/>
    <w:rsid w:val="00395068"/>
    <w:rsid w:val="00396978"/>
    <w:rsid w:val="00396CE0"/>
    <w:rsid w:val="003A1223"/>
    <w:rsid w:val="003A7513"/>
    <w:rsid w:val="003B19A9"/>
    <w:rsid w:val="003B786E"/>
    <w:rsid w:val="003B7E64"/>
    <w:rsid w:val="003C5E80"/>
    <w:rsid w:val="003D199B"/>
    <w:rsid w:val="003D4ADB"/>
    <w:rsid w:val="003D6814"/>
    <w:rsid w:val="003D77B5"/>
    <w:rsid w:val="003E0776"/>
    <w:rsid w:val="003E1075"/>
    <w:rsid w:val="003E14D5"/>
    <w:rsid w:val="003E2B4F"/>
    <w:rsid w:val="003E62CC"/>
    <w:rsid w:val="003F3156"/>
    <w:rsid w:val="003F5DCB"/>
    <w:rsid w:val="003F6125"/>
    <w:rsid w:val="003F6A09"/>
    <w:rsid w:val="003F708F"/>
    <w:rsid w:val="003F71AE"/>
    <w:rsid w:val="003F7E3C"/>
    <w:rsid w:val="00400CF8"/>
    <w:rsid w:val="00403BD1"/>
    <w:rsid w:val="00405534"/>
    <w:rsid w:val="004111FD"/>
    <w:rsid w:val="004116A6"/>
    <w:rsid w:val="00411819"/>
    <w:rsid w:val="00414142"/>
    <w:rsid w:val="004168A0"/>
    <w:rsid w:val="00420CD4"/>
    <w:rsid w:val="00421B1C"/>
    <w:rsid w:val="00422E47"/>
    <w:rsid w:val="00426966"/>
    <w:rsid w:val="00436262"/>
    <w:rsid w:val="00436A55"/>
    <w:rsid w:val="00442315"/>
    <w:rsid w:val="004427B7"/>
    <w:rsid w:val="00445A3E"/>
    <w:rsid w:val="0044677C"/>
    <w:rsid w:val="00450BB2"/>
    <w:rsid w:val="004713AC"/>
    <w:rsid w:val="00472969"/>
    <w:rsid w:val="0047359E"/>
    <w:rsid w:val="00475ED4"/>
    <w:rsid w:val="00477C8D"/>
    <w:rsid w:val="0048072A"/>
    <w:rsid w:val="004810DE"/>
    <w:rsid w:val="004835E2"/>
    <w:rsid w:val="0048520E"/>
    <w:rsid w:val="0048633F"/>
    <w:rsid w:val="004B1308"/>
    <w:rsid w:val="004B2E96"/>
    <w:rsid w:val="004B2EC6"/>
    <w:rsid w:val="004B31EC"/>
    <w:rsid w:val="004B3A35"/>
    <w:rsid w:val="004B487B"/>
    <w:rsid w:val="004B6743"/>
    <w:rsid w:val="004C081D"/>
    <w:rsid w:val="004C5E21"/>
    <w:rsid w:val="004C77D0"/>
    <w:rsid w:val="004D07DC"/>
    <w:rsid w:val="004E2453"/>
    <w:rsid w:val="004E6A75"/>
    <w:rsid w:val="004E763A"/>
    <w:rsid w:val="004F1F70"/>
    <w:rsid w:val="004F1F93"/>
    <w:rsid w:val="0050418C"/>
    <w:rsid w:val="00504439"/>
    <w:rsid w:val="00511966"/>
    <w:rsid w:val="00520360"/>
    <w:rsid w:val="0052106E"/>
    <w:rsid w:val="005353A5"/>
    <w:rsid w:val="00536042"/>
    <w:rsid w:val="00537063"/>
    <w:rsid w:val="005370B5"/>
    <w:rsid w:val="00540C51"/>
    <w:rsid w:val="00545EC0"/>
    <w:rsid w:val="00546F28"/>
    <w:rsid w:val="00552F2D"/>
    <w:rsid w:val="005539C8"/>
    <w:rsid w:val="00553BAF"/>
    <w:rsid w:val="00555C9C"/>
    <w:rsid w:val="005560DF"/>
    <w:rsid w:val="00571960"/>
    <w:rsid w:val="0058166C"/>
    <w:rsid w:val="005820D7"/>
    <w:rsid w:val="0059086F"/>
    <w:rsid w:val="00591E9D"/>
    <w:rsid w:val="00591FAA"/>
    <w:rsid w:val="00592FAA"/>
    <w:rsid w:val="005936F1"/>
    <w:rsid w:val="005A2753"/>
    <w:rsid w:val="005A476B"/>
    <w:rsid w:val="005A6314"/>
    <w:rsid w:val="005A6446"/>
    <w:rsid w:val="005C21CE"/>
    <w:rsid w:val="005C570F"/>
    <w:rsid w:val="005C5DD8"/>
    <w:rsid w:val="005D39C4"/>
    <w:rsid w:val="005D3CFE"/>
    <w:rsid w:val="005D5448"/>
    <w:rsid w:val="005D57E8"/>
    <w:rsid w:val="005E04F0"/>
    <w:rsid w:val="005E1745"/>
    <w:rsid w:val="005E227E"/>
    <w:rsid w:val="005E7C9C"/>
    <w:rsid w:val="005F17D5"/>
    <w:rsid w:val="005F24F5"/>
    <w:rsid w:val="005F3C01"/>
    <w:rsid w:val="005F5524"/>
    <w:rsid w:val="00601AC5"/>
    <w:rsid w:val="006069F6"/>
    <w:rsid w:val="0061413A"/>
    <w:rsid w:val="00617636"/>
    <w:rsid w:val="00621032"/>
    <w:rsid w:val="00621351"/>
    <w:rsid w:val="00622136"/>
    <w:rsid w:val="0063100B"/>
    <w:rsid w:val="00632303"/>
    <w:rsid w:val="00632D42"/>
    <w:rsid w:val="00642AD8"/>
    <w:rsid w:val="00642B1D"/>
    <w:rsid w:val="00644114"/>
    <w:rsid w:val="00651E85"/>
    <w:rsid w:val="006534A6"/>
    <w:rsid w:val="00655147"/>
    <w:rsid w:val="00656616"/>
    <w:rsid w:val="006647F6"/>
    <w:rsid w:val="00667A82"/>
    <w:rsid w:val="006711AE"/>
    <w:rsid w:val="00671244"/>
    <w:rsid w:val="006714A1"/>
    <w:rsid w:val="00673B35"/>
    <w:rsid w:val="00680C4A"/>
    <w:rsid w:val="00682630"/>
    <w:rsid w:val="006827C9"/>
    <w:rsid w:val="00683E0C"/>
    <w:rsid w:val="00684A4E"/>
    <w:rsid w:val="00697FE7"/>
    <w:rsid w:val="006A1205"/>
    <w:rsid w:val="006A7F8E"/>
    <w:rsid w:val="006B0BB3"/>
    <w:rsid w:val="006B3B49"/>
    <w:rsid w:val="006C1FCC"/>
    <w:rsid w:val="006C361B"/>
    <w:rsid w:val="006D2162"/>
    <w:rsid w:val="006D39CB"/>
    <w:rsid w:val="006D49E3"/>
    <w:rsid w:val="006D4DA3"/>
    <w:rsid w:val="006D614F"/>
    <w:rsid w:val="006E59A9"/>
    <w:rsid w:val="006F2FB8"/>
    <w:rsid w:val="006F494E"/>
    <w:rsid w:val="006F61FC"/>
    <w:rsid w:val="006F6CF6"/>
    <w:rsid w:val="00700877"/>
    <w:rsid w:val="007012A1"/>
    <w:rsid w:val="00707522"/>
    <w:rsid w:val="00707D3D"/>
    <w:rsid w:val="007126DA"/>
    <w:rsid w:val="00713235"/>
    <w:rsid w:val="00726C96"/>
    <w:rsid w:val="00734816"/>
    <w:rsid w:val="00737811"/>
    <w:rsid w:val="00740BFA"/>
    <w:rsid w:val="00742B88"/>
    <w:rsid w:val="00742D02"/>
    <w:rsid w:val="00745032"/>
    <w:rsid w:val="00746423"/>
    <w:rsid w:val="00746D4C"/>
    <w:rsid w:val="00747FEB"/>
    <w:rsid w:val="0075395E"/>
    <w:rsid w:val="00756245"/>
    <w:rsid w:val="00763557"/>
    <w:rsid w:val="007666AE"/>
    <w:rsid w:val="00766B40"/>
    <w:rsid w:val="0077258F"/>
    <w:rsid w:val="00775C95"/>
    <w:rsid w:val="0078265F"/>
    <w:rsid w:val="0078282C"/>
    <w:rsid w:val="00785C41"/>
    <w:rsid w:val="0079065B"/>
    <w:rsid w:val="00793605"/>
    <w:rsid w:val="00796DA3"/>
    <w:rsid w:val="007A365D"/>
    <w:rsid w:val="007B18F9"/>
    <w:rsid w:val="007B392B"/>
    <w:rsid w:val="007B6656"/>
    <w:rsid w:val="007B7DAB"/>
    <w:rsid w:val="007C0A92"/>
    <w:rsid w:val="007C0D82"/>
    <w:rsid w:val="007D09D3"/>
    <w:rsid w:val="007E3595"/>
    <w:rsid w:val="007E3C94"/>
    <w:rsid w:val="007E45A0"/>
    <w:rsid w:val="007E557C"/>
    <w:rsid w:val="007E59BE"/>
    <w:rsid w:val="007E73AE"/>
    <w:rsid w:val="007F40CC"/>
    <w:rsid w:val="007F76CD"/>
    <w:rsid w:val="00805B00"/>
    <w:rsid w:val="00810874"/>
    <w:rsid w:val="00813C4E"/>
    <w:rsid w:val="00815C1F"/>
    <w:rsid w:val="00816FDD"/>
    <w:rsid w:val="00831461"/>
    <w:rsid w:val="00836E01"/>
    <w:rsid w:val="00837B93"/>
    <w:rsid w:val="008417C7"/>
    <w:rsid w:val="00846459"/>
    <w:rsid w:val="00861516"/>
    <w:rsid w:val="00862052"/>
    <w:rsid w:val="00864AA6"/>
    <w:rsid w:val="00865C9B"/>
    <w:rsid w:val="00870E2A"/>
    <w:rsid w:val="0087287A"/>
    <w:rsid w:val="008728BE"/>
    <w:rsid w:val="0087359D"/>
    <w:rsid w:val="00875114"/>
    <w:rsid w:val="008752A0"/>
    <w:rsid w:val="00880D6E"/>
    <w:rsid w:val="00881CC6"/>
    <w:rsid w:val="008841EB"/>
    <w:rsid w:val="0088668B"/>
    <w:rsid w:val="0089000F"/>
    <w:rsid w:val="0089016E"/>
    <w:rsid w:val="00890882"/>
    <w:rsid w:val="0089360B"/>
    <w:rsid w:val="008961EE"/>
    <w:rsid w:val="008A051E"/>
    <w:rsid w:val="008A3C8F"/>
    <w:rsid w:val="008A4E16"/>
    <w:rsid w:val="008A4FE8"/>
    <w:rsid w:val="008A6CE4"/>
    <w:rsid w:val="008B13F5"/>
    <w:rsid w:val="008D3C86"/>
    <w:rsid w:val="008D515F"/>
    <w:rsid w:val="008E0225"/>
    <w:rsid w:val="008E338E"/>
    <w:rsid w:val="008E3B1A"/>
    <w:rsid w:val="008E52B8"/>
    <w:rsid w:val="008F3076"/>
    <w:rsid w:val="00900AB3"/>
    <w:rsid w:val="00901F8D"/>
    <w:rsid w:val="00902E38"/>
    <w:rsid w:val="00904316"/>
    <w:rsid w:val="0091428B"/>
    <w:rsid w:val="00916AFB"/>
    <w:rsid w:val="00916E69"/>
    <w:rsid w:val="00927CE7"/>
    <w:rsid w:val="00935ADC"/>
    <w:rsid w:val="00935E94"/>
    <w:rsid w:val="00940C7A"/>
    <w:rsid w:val="009422D0"/>
    <w:rsid w:val="00942C4C"/>
    <w:rsid w:val="00942CA1"/>
    <w:rsid w:val="00943973"/>
    <w:rsid w:val="00944BA6"/>
    <w:rsid w:val="00944C05"/>
    <w:rsid w:val="00955602"/>
    <w:rsid w:val="00964F78"/>
    <w:rsid w:val="0096643E"/>
    <w:rsid w:val="009672D5"/>
    <w:rsid w:val="00967BB2"/>
    <w:rsid w:val="00971FB6"/>
    <w:rsid w:val="009743CF"/>
    <w:rsid w:val="009803A6"/>
    <w:rsid w:val="009817C3"/>
    <w:rsid w:val="00983AAE"/>
    <w:rsid w:val="00983E74"/>
    <w:rsid w:val="0098523A"/>
    <w:rsid w:val="00992E74"/>
    <w:rsid w:val="009943E2"/>
    <w:rsid w:val="009A2211"/>
    <w:rsid w:val="009A3644"/>
    <w:rsid w:val="009A42A6"/>
    <w:rsid w:val="009A4351"/>
    <w:rsid w:val="009A73DB"/>
    <w:rsid w:val="009A7B88"/>
    <w:rsid w:val="009B7136"/>
    <w:rsid w:val="009B7C5D"/>
    <w:rsid w:val="009C000D"/>
    <w:rsid w:val="009C096A"/>
    <w:rsid w:val="009C4A70"/>
    <w:rsid w:val="009C4EBC"/>
    <w:rsid w:val="009C7B9A"/>
    <w:rsid w:val="009D5830"/>
    <w:rsid w:val="009E5C91"/>
    <w:rsid w:val="009F3AE9"/>
    <w:rsid w:val="00A00E42"/>
    <w:rsid w:val="00A03461"/>
    <w:rsid w:val="00A056FE"/>
    <w:rsid w:val="00A06E09"/>
    <w:rsid w:val="00A2246C"/>
    <w:rsid w:val="00A2273A"/>
    <w:rsid w:val="00A22CDA"/>
    <w:rsid w:val="00A236C0"/>
    <w:rsid w:val="00A246D9"/>
    <w:rsid w:val="00A321D8"/>
    <w:rsid w:val="00A34706"/>
    <w:rsid w:val="00A417C6"/>
    <w:rsid w:val="00A431DB"/>
    <w:rsid w:val="00A45202"/>
    <w:rsid w:val="00A50DB5"/>
    <w:rsid w:val="00A54473"/>
    <w:rsid w:val="00A57EE4"/>
    <w:rsid w:val="00A6460B"/>
    <w:rsid w:val="00A67C5B"/>
    <w:rsid w:val="00A70029"/>
    <w:rsid w:val="00A70BA8"/>
    <w:rsid w:val="00A70BAB"/>
    <w:rsid w:val="00A718BA"/>
    <w:rsid w:val="00A73BC2"/>
    <w:rsid w:val="00A74D24"/>
    <w:rsid w:val="00A8003F"/>
    <w:rsid w:val="00A806FA"/>
    <w:rsid w:val="00A80781"/>
    <w:rsid w:val="00A8363D"/>
    <w:rsid w:val="00A90A96"/>
    <w:rsid w:val="00A94CB3"/>
    <w:rsid w:val="00AA169B"/>
    <w:rsid w:val="00AA3E0F"/>
    <w:rsid w:val="00AA6FE4"/>
    <w:rsid w:val="00AB15CB"/>
    <w:rsid w:val="00AB3DF0"/>
    <w:rsid w:val="00AB50BC"/>
    <w:rsid w:val="00AB6688"/>
    <w:rsid w:val="00AC5C7E"/>
    <w:rsid w:val="00AD7F2A"/>
    <w:rsid w:val="00AE0DBE"/>
    <w:rsid w:val="00AF60A1"/>
    <w:rsid w:val="00B002EE"/>
    <w:rsid w:val="00B05E6E"/>
    <w:rsid w:val="00B14C2B"/>
    <w:rsid w:val="00B20B5F"/>
    <w:rsid w:val="00B23F60"/>
    <w:rsid w:val="00B24AC2"/>
    <w:rsid w:val="00B24B62"/>
    <w:rsid w:val="00B27FC7"/>
    <w:rsid w:val="00B355E3"/>
    <w:rsid w:val="00B373BF"/>
    <w:rsid w:val="00B407BB"/>
    <w:rsid w:val="00B408F9"/>
    <w:rsid w:val="00B50E21"/>
    <w:rsid w:val="00B53F27"/>
    <w:rsid w:val="00B626DC"/>
    <w:rsid w:val="00B63059"/>
    <w:rsid w:val="00B70F99"/>
    <w:rsid w:val="00B72D86"/>
    <w:rsid w:val="00B7331F"/>
    <w:rsid w:val="00B74570"/>
    <w:rsid w:val="00B859D7"/>
    <w:rsid w:val="00B94A70"/>
    <w:rsid w:val="00B968AC"/>
    <w:rsid w:val="00BA3EA9"/>
    <w:rsid w:val="00BA403F"/>
    <w:rsid w:val="00BA47A5"/>
    <w:rsid w:val="00BA6684"/>
    <w:rsid w:val="00BA693B"/>
    <w:rsid w:val="00BA75B7"/>
    <w:rsid w:val="00BB14FC"/>
    <w:rsid w:val="00BB1BA8"/>
    <w:rsid w:val="00BB2D12"/>
    <w:rsid w:val="00BB5436"/>
    <w:rsid w:val="00BC1562"/>
    <w:rsid w:val="00BC1B19"/>
    <w:rsid w:val="00BC3E81"/>
    <w:rsid w:val="00BC4F21"/>
    <w:rsid w:val="00BC5894"/>
    <w:rsid w:val="00BC5B17"/>
    <w:rsid w:val="00BD11AA"/>
    <w:rsid w:val="00BD48EE"/>
    <w:rsid w:val="00BD5477"/>
    <w:rsid w:val="00BE211F"/>
    <w:rsid w:val="00BE2386"/>
    <w:rsid w:val="00BE2EF7"/>
    <w:rsid w:val="00BF3485"/>
    <w:rsid w:val="00BF5738"/>
    <w:rsid w:val="00BF7345"/>
    <w:rsid w:val="00C0230E"/>
    <w:rsid w:val="00C067AE"/>
    <w:rsid w:val="00C203BF"/>
    <w:rsid w:val="00C208B0"/>
    <w:rsid w:val="00C2347A"/>
    <w:rsid w:val="00C23BE7"/>
    <w:rsid w:val="00C306C5"/>
    <w:rsid w:val="00C54366"/>
    <w:rsid w:val="00C568F2"/>
    <w:rsid w:val="00C62916"/>
    <w:rsid w:val="00C67441"/>
    <w:rsid w:val="00C7444C"/>
    <w:rsid w:val="00C8159D"/>
    <w:rsid w:val="00C851B7"/>
    <w:rsid w:val="00C87AE2"/>
    <w:rsid w:val="00C925D3"/>
    <w:rsid w:val="00CA2A9C"/>
    <w:rsid w:val="00CA3402"/>
    <w:rsid w:val="00CC4D6F"/>
    <w:rsid w:val="00CE1E3B"/>
    <w:rsid w:val="00CE4AD2"/>
    <w:rsid w:val="00CF0CE8"/>
    <w:rsid w:val="00CF1BF3"/>
    <w:rsid w:val="00CF58DB"/>
    <w:rsid w:val="00D01E33"/>
    <w:rsid w:val="00D1106F"/>
    <w:rsid w:val="00D149FC"/>
    <w:rsid w:val="00D2031C"/>
    <w:rsid w:val="00D20E09"/>
    <w:rsid w:val="00D21514"/>
    <w:rsid w:val="00D245EB"/>
    <w:rsid w:val="00D319EC"/>
    <w:rsid w:val="00D330B6"/>
    <w:rsid w:val="00D347E4"/>
    <w:rsid w:val="00D35BDA"/>
    <w:rsid w:val="00D43C13"/>
    <w:rsid w:val="00D47418"/>
    <w:rsid w:val="00D50CFA"/>
    <w:rsid w:val="00D51587"/>
    <w:rsid w:val="00D51E09"/>
    <w:rsid w:val="00D52A6C"/>
    <w:rsid w:val="00D571C2"/>
    <w:rsid w:val="00D62570"/>
    <w:rsid w:val="00D65AD6"/>
    <w:rsid w:val="00D74B20"/>
    <w:rsid w:val="00D77377"/>
    <w:rsid w:val="00D862ED"/>
    <w:rsid w:val="00D91573"/>
    <w:rsid w:val="00D919FA"/>
    <w:rsid w:val="00D95D0C"/>
    <w:rsid w:val="00DA4F1D"/>
    <w:rsid w:val="00DB1E8D"/>
    <w:rsid w:val="00DB37B2"/>
    <w:rsid w:val="00DB3875"/>
    <w:rsid w:val="00DB56BD"/>
    <w:rsid w:val="00DC02FA"/>
    <w:rsid w:val="00DC1D8B"/>
    <w:rsid w:val="00DC3B0F"/>
    <w:rsid w:val="00DC608B"/>
    <w:rsid w:val="00DC74A0"/>
    <w:rsid w:val="00DD6139"/>
    <w:rsid w:val="00DE0A05"/>
    <w:rsid w:val="00DE191E"/>
    <w:rsid w:val="00DE2184"/>
    <w:rsid w:val="00DE25D3"/>
    <w:rsid w:val="00DE55E6"/>
    <w:rsid w:val="00DE6A71"/>
    <w:rsid w:val="00DF1857"/>
    <w:rsid w:val="00DF2A6D"/>
    <w:rsid w:val="00DF6589"/>
    <w:rsid w:val="00E073DA"/>
    <w:rsid w:val="00E11624"/>
    <w:rsid w:val="00E13C8E"/>
    <w:rsid w:val="00E14393"/>
    <w:rsid w:val="00E14662"/>
    <w:rsid w:val="00E14F0E"/>
    <w:rsid w:val="00E20AD5"/>
    <w:rsid w:val="00E227F4"/>
    <w:rsid w:val="00E25C4E"/>
    <w:rsid w:val="00E25CF2"/>
    <w:rsid w:val="00E26BE0"/>
    <w:rsid w:val="00E30223"/>
    <w:rsid w:val="00E4369C"/>
    <w:rsid w:val="00E437AF"/>
    <w:rsid w:val="00E4788A"/>
    <w:rsid w:val="00E47B6A"/>
    <w:rsid w:val="00E50B26"/>
    <w:rsid w:val="00E67E50"/>
    <w:rsid w:val="00E770A7"/>
    <w:rsid w:val="00E809D0"/>
    <w:rsid w:val="00E82D7D"/>
    <w:rsid w:val="00E84413"/>
    <w:rsid w:val="00E85959"/>
    <w:rsid w:val="00E870F4"/>
    <w:rsid w:val="00E9391E"/>
    <w:rsid w:val="00E94FFA"/>
    <w:rsid w:val="00EA7541"/>
    <w:rsid w:val="00EB2BB5"/>
    <w:rsid w:val="00EB50D5"/>
    <w:rsid w:val="00EB5BD0"/>
    <w:rsid w:val="00EC33A6"/>
    <w:rsid w:val="00EC7993"/>
    <w:rsid w:val="00ED0765"/>
    <w:rsid w:val="00ED2102"/>
    <w:rsid w:val="00ED297B"/>
    <w:rsid w:val="00ED4E4A"/>
    <w:rsid w:val="00ED6504"/>
    <w:rsid w:val="00EE010C"/>
    <w:rsid w:val="00EE3DCF"/>
    <w:rsid w:val="00EE4BF6"/>
    <w:rsid w:val="00EE6A08"/>
    <w:rsid w:val="00EE7A12"/>
    <w:rsid w:val="00EF02A7"/>
    <w:rsid w:val="00EF17A3"/>
    <w:rsid w:val="00EF35B0"/>
    <w:rsid w:val="00EF7ED3"/>
    <w:rsid w:val="00F01F00"/>
    <w:rsid w:val="00F02681"/>
    <w:rsid w:val="00F027DB"/>
    <w:rsid w:val="00F03246"/>
    <w:rsid w:val="00F0459D"/>
    <w:rsid w:val="00F04BD0"/>
    <w:rsid w:val="00F07073"/>
    <w:rsid w:val="00F07C7A"/>
    <w:rsid w:val="00F16040"/>
    <w:rsid w:val="00F16A35"/>
    <w:rsid w:val="00F219A8"/>
    <w:rsid w:val="00F25675"/>
    <w:rsid w:val="00F26522"/>
    <w:rsid w:val="00F267FD"/>
    <w:rsid w:val="00F320F5"/>
    <w:rsid w:val="00F457CD"/>
    <w:rsid w:val="00F45EAB"/>
    <w:rsid w:val="00F46B1B"/>
    <w:rsid w:val="00F46C64"/>
    <w:rsid w:val="00F51255"/>
    <w:rsid w:val="00F51D6F"/>
    <w:rsid w:val="00F57B8C"/>
    <w:rsid w:val="00F6183F"/>
    <w:rsid w:val="00F645CE"/>
    <w:rsid w:val="00F656AD"/>
    <w:rsid w:val="00F6792C"/>
    <w:rsid w:val="00F72E31"/>
    <w:rsid w:val="00F80D61"/>
    <w:rsid w:val="00F84F15"/>
    <w:rsid w:val="00F8536F"/>
    <w:rsid w:val="00F85E97"/>
    <w:rsid w:val="00F940E8"/>
    <w:rsid w:val="00F94202"/>
    <w:rsid w:val="00F97B7A"/>
    <w:rsid w:val="00FA070B"/>
    <w:rsid w:val="00FA073E"/>
    <w:rsid w:val="00FA0B27"/>
    <w:rsid w:val="00FA1084"/>
    <w:rsid w:val="00FA1E99"/>
    <w:rsid w:val="00FA5005"/>
    <w:rsid w:val="00FB2B0D"/>
    <w:rsid w:val="00FB5707"/>
    <w:rsid w:val="00FB76CF"/>
    <w:rsid w:val="00FC466D"/>
    <w:rsid w:val="00FD1297"/>
    <w:rsid w:val="00FD2462"/>
    <w:rsid w:val="00FE068D"/>
    <w:rsid w:val="00FE2339"/>
    <w:rsid w:val="00FE41B5"/>
    <w:rsid w:val="00FE5E95"/>
    <w:rsid w:val="73714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578033"/>
  <w15:docId w15:val="{91B10334-54F8-4DF7-AEF6-EA9D4F0A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10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E0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E0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nhideWhenUsed/>
    <w:qFormat/>
    <w:rsid w:val="00EE010C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8">
    <w:name w:val="Strong"/>
    <w:basedOn w:val="a0"/>
    <w:uiPriority w:val="22"/>
    <w:qFormat/>
    <w:rsid w:val="00EE010C"/>
    <w:rPr>
      <w:b/>
      <w:bCs/>
    </w:rPr>
  </w:style>
  <w:style w:type="character" w:styleId="a9">
    <w:name w:val="Emphasis"/>
    <w:basedOn w:val="a0"/>
    <w:uiPriority w:val="20"/>
    <w:qFormat/>
    <w:rsid w:val="00EE010C"/>
    <w:rPr>
      <w:i/>
      <w:iCs/>
    </w:rPr>
  </w:style>
  <w:style w:type="character" w:styleId="aa">
    <w:name w:val="Placeholder Text"/>
    <w:basedOn w:val="a0"/>
    <w:uiPriority w:val="99"/>
    <w:semiHidden/>
    <w:rsid w:val="00EE010C"/>
    <w:rPr>
      <w:color w:val="808080"/>
    </w:rPr>
  </w:style>
  <w:style w:type="paragraph" w:styleId="ab">
    <w:name w:val="List Paragraph"/>
    <w:basedOn w:val="a"/>
    <w:uiPriority w:val="34"/>
    <w:qFormat/>
    <w:rsid w:val="00EE010C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f-db1">
    <w:name w:val="f-db1"/>
    <w:basedOn w:val="a0"/>
    <w:qFormat/>
    <w:rsid w:val="00EE010C"/>
  </w:style>
  <w:style w:type="character" w:customStyle="1" w:styleId="a6">
    <w:name w:val="页眉 字符"/>
    <w:basedOn w:val="a0"/>
    <w:link w:val="a5"/>
    <w:uiPriority w:val="99"/>
    <w:qFormat/>
    <w:rsid w:val="00EE010C"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E010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F1B34E-B30C-434C-B8FB-09788F50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4108</TotalTime>
  <Pages>4</Pages>
  <Words>280</Words>
  <Characters>1596</Characters>
  <Application>Microsoft Office Word</Application>
  <DocSecurity>0</DocSecurity>
  <Lines>13</Lines>
  <Paragraphs>3</Paragraphs>
  <ScaleCrop>false</ScaleCrop>
  <Company>China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22</cp:revision>
  <cp:lastPrinted>2020-04-23T01:18:00Z</cp:lastPrinted>
  <dcterms:created xsi:type="dcterms:W3CDTF">2020-04-22T06:18:00Z</dcterms:created>
  <dcterms:modified xsi:type="dcterms:W3CDTF">2020-08-13T03:22:00Z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